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《2020企业数字化优秀方案集》入刊表</w:t>
      </w:r>
    </w:p>
    <w:p>
      <w:pPr>
        <w:spacing w:line="360" w:lineRule="auto"/>
        <w:jc w:val="center"/>
        <w:rPr>
          <w:rFonts w:hint="eastAsia" w:eastAsia="宋体" w:asciiTheme="minorEastAsia" w:hAnsi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转型成果类</w:t>
      </w:r>
    </w:p>
    <w:tbl>
      <w:tblPr>
        <w:tblStyle w:val="6"/>
        <w:tblpPr w:leftFromText="180" w:rightFromText="180" w:vertAnchor="text" w:horzAnchor="page" w:tblpX="1172" w:tblpY="273"/>
        <w:tblOverlap w:val="never"/>
        <w:tblW w:w="9911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87"/>
        <w:gridCol w:w="1616"/>
        <w:gridCol w:w="1541"/>
        <w:gridCol w:w="1938"/>
        <w:gridCol w:w="1638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59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入刊单位</w:t>
            </w:r>
          </w:p>
        </w:tc>
        <w:tc>
          <w:tcPr>
            <w:tcW w:w="158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61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企业法人</w:t>
            </w:r>
          </w:p>
        </w:tc>
        <w:tc>
          <w:tcPr>
            <w:tcW w:w="154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软件企业认定号</w:t>
            </w:r>
          </w:p>
        </w:tc>
        <w:tc>
          <w:tcPr>
            <w:tcW w:w="163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59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成立时间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注册资本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9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员工人数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59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国家资质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或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认证</w:t>
            </w:r>
          </w:p>
        </w:tc>
        <w:tc>
          <w:tcPr>
            <w:tcW w:w="83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59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邮编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Arial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Arial"/>
                <w:szCs w:val="21"/>
              </w:rPr>
            </w:pPr>
            <w:r>
              <w:rPr>
                <w:rFonts w:hint="eastAsia" w:ascii="楷体" w:hAnsi="楷体" w:eastAsia="楷体" w:cs="Arial"/>
                <w:szCs w:val="21"/>
              </w:rPr>
              <w:t>地址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Arial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Arial"/>
                <w:szCs w:val="21"/>
              </w:rPr>
            </w:pPr>
            <w:r>
              <w:rPr>
                <w:rFonts w:hint="eastAsia" w:ascii="楷体" w:hAnsi="楷体" w:eastAsia="楷体" w:cs="Arial"/>
                <w:szCs w:val="21"/>
              </w:rPr>
              <w:t>电话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楷体" w:hAnsi="楷体" w:eastAsia="楷体" w:cs="Arial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59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传真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Arial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Arial"/>
                <w:szCs w:val="21"/>
              </w:rPr>
            </w:pPr>
            <w:r>
              <w:rPr>
                <w:rFonts w:hint="eastAsia" w:ascii="楷体" w:hAnsi="楷体" w:eastAsia="楷体" w:cs="Arial"/>
                <w:szCs w:val="21"/>
              </w:rPr>
              <w:t>网址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Arial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Arial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E-mail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楷体" w:hAnsi="楷体" w:eastAsia="楷体" w:cs="Arial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9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主营业务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Microsoft YaHei Light" w:hAnsi="Microsoft YaHei Light" w:eastAsia="Microsoft YaHei Light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Arial"/>
                <w:szCs w:val="21"/>
              </w:rPr>
              <w:t>应用领域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Arial"/>
                <w:szCs w:val="21"/>
              </w:rPr>
              <w:t>主要社会荣誉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9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方案名称</w:t>
            </w:r>
          </w:p>
        </w:tc>
        <w:tc>
          <w:tcPr>
            <w:tcW w:w="8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</w:p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企业简介（300-500字左右）：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68580</wp:posOffset>
                      </wp:positionV>
                      <wp:extent cx="623887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84860" y="5603875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5pt;margin-top:5.4pt;height:0pt;width:491.25pt;z-index:251665408;mso-width-relative:page;mso-height-relative:page;" filled="f" stroked="t" coordsize="21600,21600" o:gfxdata="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L7ZFnWAAAACAEAAA8AAAAAAAAAAQAgAAAAIgAAAGRycy9kb3ducmV2LnhtbFBLAQIUABQAAAAI&#10;AIdO4kALse037wEAALwDAAAOAAAAAAAAAAEAIAAAACUBAABkcnMvZTJvRG9jLnhtbFBLBQYAAAAA&#10;BgAGAFkBAACG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经验分享（请围绕企业某一生产过程或经营方式，在生产技术、生产要素、管理模式上的数字化转型过程进行描述与经验分享，字数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300-500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字左右）</w:t>
            </w:r>
            <w:r>
              <w:rPr>
                <w:rFonts w:hint="eastAsia" w:ascii="楷体" w:hAnsi="楷体" w:eastAsia="楷体"/>
                <w:szCs w:val="21"/>
              </w:rPr>
              <w:t>：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30" w:afterAutospacing="0" w:line="330" w:lineRule="atLeast"/>
              <w:rPr>
                <w:rFonts w:hint="eastAsia" w:ascii="楷体" w:hAnsi="楷体" w:eastAsia="楷体" w:cs="宋体"/>
                <w:sz w:val="24"/>
                <w:szCs w:val="21"/>
                <w:lang w:val="en-US" w:eastAsia="zh-CN" w:bidi="ar-SA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125730</wp:posOffset>
                      </wp:positionV>
                      <wp:extent cx="6276975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08660" y="6633845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5pt;margin-top:9.9pt;height:0pt;width:494.25pt;z-index:251661312;mso-width-relative:page;mso-height-relative:page;" filled="f" stroked="t" coordsize="21600,21600" o:gfxdata="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RdfN9YAAAAIAQAADwAAAAAAAAABACAAAAAiAAAAZHJzL2Rvd25yZXYueG1sUEsBAhQAFAAA&#10;AAgAh07iQA6pgEjxAQAAvAMAAA4AAAAAAAAAAQAgAAAAJQEAAGRycy9lMm9Eb2MueG1sUEsFBgAA&#10;AAAGAAYAWQEAAIg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5"/>
              <w:shd w:val="clear" w:color="auto" w:fill="FFFFFF"/>
              <w:spacing w:before="0" w:beforeAutospacing="0" w:after="30" w:afterAutospacing="0" w:line="330" w:lineRule="atLeast"/>
              <w:rPr>
                <w:rFonts w:hint="eastAsia" w:ascii="楷体" w:hAnsi="楷体" w:eastAsia="楷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szCs w:val="21"/>
                <w:lang w:val="en-US" w:eastAsia="zh-CN" w:bidi="ar-SA"/>
              </w:rPr>
              <w:t>成果展示（请对数字化转型成果进行量化描述与介绍，字数1300-1500字左右）：</w:t>
            </w:r>
          </w:p>
          <w:p>
            <w:pPr>
              <w:pStyle w:val="10"/>
              <w:ind w:left="0" w:leftChars="0" w:firstLine="0" w:firstLineChars="0"/>
              <w:rPr>
                <w:rFonts w:ascii="楷体" w:hAnsi="楷体" w:eastAsia="楷体"/>
              </w:rPr>
            </w:pPr>
          </w:p>
          <w:p>
            <w:pPr>
              <w:pStyle w:val="10"/>
              <w:ind w:left="0" w:leftChars="0" w:firstLine="0" w:firstLineChars="0"/>
              <w:rPr>
                <w:rFonts w:ascii="楷体" w:hAnsi="楷体" w:eastAsia="楷体"/>
              </w:rPr>
            </w:pPr>
          </w:p>
          <w:p>
            <w:pPr>
              <w:pStyle w:val="10"/>
              <w:ind w:left="480" w:firstLine="0" w:firstLineChars="0"/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625729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51510" y="7156450"/>
                                <a:ext cx="62572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5pt;margin-top:0.75pt;height:0pt;width:492.7pt;z-index:251667456;mso-width-relative:page;mso-height-relative:page;" filled="f" stroked="t" coordsize="21600,21600" o:gfxdata="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B5m&#10;Q9MAAAAHAQAADwAAAAAAAAABACAAAAAiAAAAZHJzL2Rvd25yZXYueG1sUEsBAhQAFAAAAAgAh07i&#10;QJf42cPuAQAAvAMAAA4AAAAAAAAAAQAgAAAAIgEAAGRycy9lMm9Eb2MueG1sUEsFBgAAAAAGAAYA&#10;WQEAAI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企业logo（psd/ai格式）、产品或方案图片1张（jpg格式）：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</w:p>
          <w:p>
            <w:pPr>
              <w:rPr>
                <w:rFonts w:ascii="楷体" w:hAnsi="楷体" w:eastAsia="楷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108585</wp:posOffset>
                      </wp:positionV>
                      <wp:extent cx="6247765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1985" y="7980680"/>
                                <a:ext cx="6247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2pt;margin-top:8.55pt;height:0pt;width:491.95pt;z-index:251663360;mso-width-relative:page;mso-height-relative:page;" filled="f" stroked="t" coordsize="21600,21600" o:gfxdata="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K27a1QAAAAgBAAAPAAAAAAAAAAEAIAAAACIAAABkcnMvZG93bnJldi54bWxQSwECFAAUAAAA&#10;CACHTuJA6RoHD/EBAAC+AwAADgAAAAAAAAABACAAAAAkAQAAZHJzL2Uyb0RvYy54bWxQSwUGAAAA&#10;AAYABgBZAQAAh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szCs w:val="21"/>
                <w:lang w:val="en-US" w:eastAsia="zh-CN" w:bidi="ar-SA"/>
              </w:rPr>
              <w:t>我单位入刊《2020企业数字化优秀方案集》所填报内容涉及的知识产权为我单位所有，申报材料真实可信、无任何弄虚作假内容。如发生知识产权、真实性等相关纠纷，我单位承担全部责任。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    </w:t>
            </w:r>
            <w:r>
              <w:rPr>
                <w:rFonts w:hint="eastAsia" w:ascii="楷体" w:hAnsi="楷体" w:eastAsia="楷体"/>
                <w:szCs w:val="21"/>
              </w:rPr>
              <w:t>单位（公章）：</w:t>
            </w:r>
          </w:p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</w:t>
            </w:r>
          </w:p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                        时间：  年   月    日</w:t>
            </w:r>
          </w:p>
          <w:p>
            <w:pPr>
              <w:rPr>
                <w:rFonts w:ascii="楷体" w:hAnsi="楷体" w:eastAsia="楷体"/>
              </w:rPr>
            </w:pPr>
          </w:p>
        </w:tc>
      </w:tr>
    </w:tbl>
    <w:p/>
    <w:tbl>
      <w:tblPr>
        <w:tblStyle w:val="7"/>
        <w:tblpPr w:leftFromText="180" w:rightFromText="180" w:vertAnchor="text" w:horzAnchor="page" w:tblpX="1165" w:tblpY="93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firstLine="482" w:firstLineChars="200"/>
              <w:jc w:val="both"/>
              <w:rPr>
                <w:vertAlign w:val="baseline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请各申报单位按《方案集》入刊资料要求填写申报表，并于2021年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1月13日之前完成申报材料投递，投递邮箱：wanghao@infoobs.com。</w:t>
            </w:r>
          </w:p>
        </w:tc>
      </w:tr>
    </w:tbl>
    <w:p/>
    <w:p/>
    <w:p/>
    <w:sectPr>
      <w:headerReference r:id="rId3" w:type="default"/>
      <w:pgSz w:w="11906" w:h="16838"/>
      <w:pgMar w:top="1440" w:right="1800" w:bottom="1440" w:left="1800" w:header="794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Light">
    <w:altName w:val="微软雅黑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969696" w:sz="4" w:space="1"/>
      </w:pBdr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-346075</wp:posOffset>
          </wp:positionV>
          <wp:extent cx="1552575" cy="571500"/>
          <wp:effectExtent l="0" t="0" r="8890" b="0"/>
          <wp:wrapNone/>
          <wp:docPr id="5" name="图片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</w:t>
    </w:r>
    <w:r>
      <w:rPr>
        <w:rFonts w:hint="eastAsi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3966210</wp:posOffset>
          </wp:positionH>
          <wp:positionV relativeFrom="paragraph">
            <wp:posOffset>-457835</wp:posOffset>
          </wp:positionV>
          <wp:extent cx="1550670" cy="741045"/>
          <wp:effectExtent l="0" t="0" r="0" b="0"/>
          <wp:wrapSquare wrapText="bothSides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5355"/>
    <w:rsid w:val="00106436"/>
    <w:rsid w:val="003F4E0D"/>
    <w:rsid w:val="00423653"/>
    <w:rsid w:val="00527A70"/>
    <w:rsid w:val="00673BC6"/>
    <w:rsid w:val="006B3375"/>
    <w:rsid w:val="00750C5F"/>
    <w:rsid w:val="007A4DBC"/>
    <w:rsid w:val="007E7584"/>
    <w:rsid w:val="0081030B"/>
    <w:rsid w:val="008E4FA8"/>
    <w:rsid w:val="009A2A12"/>
    <w:rsid w:val="00A4433E"/>
    <w:rsid w:val="00AD029A"/>
    <w:rsid w:val="00B84F96"/>
    <w:rsid w:val="00BE4F5C"/>
    <w:rsid w:val="00C27B55"/>
    <w:rsid w:val="00C33380"/>
    <w:rsid w:val="00C61370"/>
    <w:rsid w:val="00CA6448"/>
    <w:rsid w:val="00D33A36"/>
    <w:rsid w:val="00D41543"/>
    <w:rsid w:val="00D804F2"/>
    <w:rsid w:val="00ED662D"/>
    <w:rsid w:val="018910FE"/>
    <w:rsid w:val="022D0A41"/>
    <w:rsid w:val="03BE4926"/>
    <w:rsid w:val="05927D32"/>
    <w:rsid w:val="060C668C"/>
    <w:rsid w:val="08E5603E"/>
    <w:rsid w:val="09002F4C"/>
    <w:rsid w:val="09413D5D"/>
    <w:rsid w:val="09886F88"/>
    <w:rsid w:val="09BC461D"/>
    <w:rsid w:val="0A012F6B"/>
    <w:rsid w:val="0A6E312A"/>
    <w:rsid w:val="0A8A463C"/>
    <w:rsid w:val="0B0A56A7"/>
    <w:rsid w:val="0D5F3601"/>
    <w:rsid w:val="0DD64C0D"/>
    <w:rsid w:val="0DDF37B5"/>
    <w:rsid w:val="0DE253CD"/>
    <w:rsid w:val="0EB30CD7"/>
    <w:rsid w:val="0F7A3F2D"/>
    <w:rsid w:val="0F8F6C6D"/>
    <w:rsid w:val="105C3395"/>
    <w:rsid w:val="10C275A9"/>
    <w:rsid w:val="11390193"/>
    <w:rsid w:val="11E358EC"/>
    <w:rsid w:val="12311913"/>
    <w:rsid w:val="1243108E"/>
    <w:rsid w:val="1313262A"/>
    <w:rsid w:val="14185513"/>
    <w:rsid w:val="14AE5402"/>
    <w:rsid w:val="14AF7F75"/>
    <w:rsid w:val="14EF4779"/>
    <w:rsid w:val="157104A2"/>
    <w:rsid w:val="16AC06E6"/>
    <w:rsid w:val="17FC4F50"/>
    <w:rsid w:val="18470133"/>
    <w:rsid w:val="18BE115B"/>
    <w:rsid w:val="192F59DA"/>
    <w:rsid w:val="1A8765EB"/>
    <w:rsid w:val="1AFD50F1"/>
    <w:rsid w:val="1B8B644E"/>
    <w:rsid w:val="1C1D617D"/>
    <w:rsid w:val="1C387EF1"/>
    <w:rsid w:val="1CA92272"/>
    <w:rsid w:val="1D037901"/>
    <w:rsid w:val="1D1D714F"/>
    <w:rsid w:val="1D2E5E40"/>
    <w:rsid w:val="1DD4127F"/>
    <w:rsid w:val="1E527FFA"/>
    <w:rsid w:val="1EEA7AF7"/>
    <w:rsid w:val="1F1440ED"/>
    <w:rsid w:val="20000105"/>
    <w:rsid w:val="21631F14"/>
    <w:rsid w:val="217F2144"/>
    <w:rsid w:val="21975BDC"/>
    <w:rsid w:val="221360CF"/>
    <w:rsid w:val="224719C8"/>
    <w:rsid w:val="22533CD2"/>
    <w:rsid w:val="225C2F8D"/>
    <w:rsid w:val="22D44475"/>
    <w:rsid w:val="22E916DB"/>
    <w:rsid w:val="23B52E3A"/>
    <w:rsid w:val="23E0457C"/>
    <w:rsid w:val="24DE5FDF"/>
    <w:rsid w:val="24DF3112"/>
    <w:rsid w:val="25580D93"/>
    <w:rsid w:val="26F1700E"/>
    <w:rsid w:val="272C0EB9"/>
    <w:rsid w:val="283E0A1D"/>
    <w:rsid w:val="297E25F6"/>
    <w:rsid w:val="2A013366"/>
    <w:rsid w:val="2A7A131B"/>
    <w:rsid w:val="2A7F5F49"/>
    <w:rsid w:val="2AC3182D"/>
    <w:rsid w:val="2B3D4EE8"/>
    <w:rsid w:val="2CDB66E1"/>
    <w:rsid w:val="2D1B508E"/>
    <w:rsid w:val="2D244D02"/>
    <w:rsid w:val="2D7F1DC0"/>
    <w:rsid w:val="2DA3205D"/>
    <w:rsid w:val="2DB4325E"/>
    <w:rsid w:val="2DCF4B04"/>
    <w:rsid w:val="2E4B6D1E"/>
    <w:rsid w:val="2E595355"/>
    <w:rsid w:val="2EB02334"/>
    <w:rsid w:val="311002F3"/>
    <w:rsid w:val="31283159"/>
    <w:rsid w:val="31C81F84"/>
    <w:rsid w:val="31D76594"/>
    <w:rsid w:val="31F85FFA"/>
    <w:rsid w:val="32746538"/>
    <w:rsid w:val="330F05A5"/>
    <w:rsid w:val="33870F62"/>
    <w:rsid w:val="342A74B6"/>
    <w:rsid w:val="348E1370"/>
    <w:rsid w:val="3519303A"/>
    <w:rsid w:val="35AC6A14"/>
    <w:rsid w:val="35F91EEA"/>
    <w:rsid w:val="37706014"/>
    <w:rsid w:val="37915287"/>
    <w:rsid w:val="38631D0B"/>
    <w:rsid w:val="38A84D15"/>
    <w:rsid w:val="3ACA15A6"/>
    <w:rsid w:val="3AF84CFA"/>
    <w:rsid w:val="3B8B2E03"/>
    <w:rsid w:val="3BFD55D3"/>
    <w:rsid w:val="3C2A4596"/>
    <w:rsid w:val="3CC25B8F"/>
    <w:rsid w:val="3D280B1E"/>
    <w:rsid w:val="3D333A26"/>
    <w:rsid w:val="3DA777D3"/>
    <w:rsid w:val="3F064F65"/>
    <w:rsid w:val="40877B28"/>
    <w:rsid w:val="40952DDD"/>
    <w:rsid w:val="40EA127C"/>
    <w:rsid w:val="42EB249B"/>
    <w:rsid w:val="44D45B05"/>
    <w:rsid w:val="47164154"/>
    <w:rsid w:val="4847223A"/>
    <w:rsid w:val="48BF1CFE"/>
    <w:rsid w:val="49634771"/>
    <w:rsid w:val="49817302"/>
    <w:rsid w:val="49AB6D14"/>
    <w:rsid w:val="49B44519"/>
    <w:rsid w:val="49D3125A"/>
    <w:rsid w:val="4AEE658A"/>
    <w:rsid w:val="4BFE538A"/>
    <w:rsid w:val="4EE209AF"/>
    <w:rsid w:val="4F16431A"/>
    <w:rsid w:val="4F7F71B3"/>
    <w:rsid w:val="501D25E6"/>
    <w:rsid w:val="50A6796D"/>
    <w:rsid w:val="50A82EF8"/>
    <w:rsid w:val="50B25B6F"/>
    <w:rsid w:val="51115406"/>
    <w:rsid w:val="52082CB5"/>
    <w:rsid w:val="535C7B2C"/>
    <w:rsid w:val="56403AAF"/>
    <w:rsid w:val="56AE586C"/>
    <w:rsid w:val="57004671"/>
    <w:rsid w:val="5718631E"/>
    <w:rsid w:val="5723620E"/>
    <w:rsid w:val="573D5241"/>
    <w:rsid w:val="57B74B5C"/>
    <w:rsid w:val="581C6E17"/>
    <w:rsid w:val="58497713"/>
    <w:rsid w:val="58BE28C8"/>
    <w:rsid w:val="58FD106D"/>
    <w:rsid w:val="59A87DC2"/>
    <w:rsid w:val="59B17798"/>
    <w:rsid w:val="59F6686A"/>
    <w:rsid w:val="5A7C31A6"/>
    <w:rsid w:val="5AF15074"/>
    <w:rsid w:val="5B4536DB"/>
    <w:rsid w:val="5BC17F32"/>
    <w:rsid w:val="5BDB3E84"/>
    <w:rsid w:val="5C891F11"/>
    <w:rsid w:val="5CDB602C"/>
    <w:rsid w:val="5D2469B7"/>
    <w:rsid w:val="5D872213"/>
    <w:rsid w:val="5D9D2B77"/>
    <w:rsid w:val="5DE736F2"/>
    <w:rsid w:val="5E09538E"/>
    <w:rsid w:val="5ED220C7"/>
    <w:rsid w:val="5F2570B2"/>
    <w:rsid w:val="5F290E04"/>
    <w:rsid w:val="5F2D52E0"/>
    <w:rsid w:val="5F631AE0"/>
    <w:rsid w:val="5FCF055E"/>
    <w:rsid w:val="60FD295F"/>
    <w:rsid w:val="61BF7958"/>
    <w:rsid w:val="62EB638B"/>
    <w:rsid w:val="631A5816"/>
    <w:rsid w:val="63A07135"/>
    <w:rsid w:val="64057A64"/>
    <w:rsid w:val="65085BCD"/>
    <w:rsid w:val="65272CB5"/>
    <w:rsid w:val="65C848AE"/>
    <w:rsid w:val="663F00FC"/>
    <w:rsid w:val="66813559"/>
    <w:rsid w:val="66B90882"/>
    <w:rsid w:val="674D083B"/>
    <w:rsid w:val="68A05251"/>
    <w:rsid w:val="68E4661D"/>
    <w:rsid w:val="69055136"/>
    <w:rsid w:val="6ADF50B0"/>
    <w:rsid w:val="6C492437"/>
    <w:rsid w:val="6C5662C3"/>
    <w:rsid w:val="6CC31700"/>
    <w:rsid w:val="6E5F2135"/>
    <w:rsid w:val="6EB743B2"/>
    <w:rsid w:val="704A6B65"/>
    <w:rsid w:val="71A82E66"/>
    <w:rsid w:val="71BD39CC"/>
    <w:rsid w:val="723A20BB"/>
    <w:rsid w:val="72585992"/>
    <w:rsid w:val="728A6777"/>
    <w:rsid w:val="728D365A"/>
    <w:rsid w:val="730954A9"/>
    <w:rsid w:val="7353407F"/>
    <w:rsid w:val="73D8371C"/>
    <w:rsid w:val="74023DC5"/>
    <w:rsid w:val="748D3269"/>
    <w:rsid w:val="74AB7CB5"/>
    <w:rsid w:val="75203DA8"/>
    <w:rsid w:val="757059EA"/>
    <w:rsid w:val="76110025"/>
    <w:rsid w:val="776C7C79"/>
    <w:rsid w:val="777D4193"/>
    <w:rsid w:val="78771B92"/>
    <w:rsid w:val="799E2D81"/>
    <w:rsid w:val="79C71F0A"/>
    <w:rsid w:val="79CD2836"/>
    <w:rsid w:val="7A8C4C30"/>
    <w:rsid w:val="7BBC7110"/>
    <w:rsid w:val="7BC766F5"/>
    <w:rsid w:val="7BF706F6"/>
    <w:rsid w:val="7C02219C"/>
    <w:rsid w:val="7E3723B7"/>
    <w:rsid w:val="7E7D3D5C"/>
    <w:rsid w:val="7EC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</w:rPr>
  </w:style>
  <w:style w:type="paragraph" w:styleId="4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440</Words>
  <Characters>2510</Characters>
  <Lines>20</Lines>
  <Paragraphs>5</Paragraphs>
  <TotalTime>13</TotalTime>
  <ScaleCrop>false</ScaleCrop>
  <LinksUpToDate>false</LinksUpToDate>
  <CharactersWithSpaces>2945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2019-11-08T15:37:00Z</dcterms:created>
  <dc:creator>thinkpad</dc:creator>
  <cp:lastModifiedBy>我觉得你爆漂酿←_←</cp:lastModifiedBy>
  <dcterms:modified xsi:type="dcterms:W3CDTF">2020-12-07T08:54:52Z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